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77E" w:rsidRPr="007052FF" w:rsidRDefault="00B4628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</w:t>
      </w:r>
      <w:r w:rsidR="0098077E" w:rsidRPr="007052FF">
        <w:rPr>
          <w:b/>
          <w:lang w:val="en-US"/>
        </w:rPr>
        <w:t>T</w:t>
      </w:r>
      <w:r w:rsidR="0098077E" w:rsidRPr="007052FF">
        <w:rPr>
          <w:b/>
        </w:rPr>
        <w:t xml:space="preserve"> ПО «Норматив-</w:t>
      </w:r>
      <w:r w:rsidR="00F56998">
        <w:rPr>
          <w:b/>
        </w:rPr>
        <w:t>НУР</w:t>
      </w:r>
      <w:r w:rsidR="0098077E" w:rsidRPr="007052FF">
        <w:rPr>
          <w:b/>
        </w:rPr>
        <w:t>»</w:t>
      </w:r>
    </w:p>
    <w:p w:rsidR="00C75DB6" w:rsidRDefault="0098077E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Запрос первичных</w:t>
      </w:r>
      <w:r w:rsidR="00731B47">
        <w:rPr>
          <w:rFonts w:ascii="Times New Roman" w:hAnsi="Times New Roman" w:cs="Times New Roman"/>
          <w:b/>
          <w:sz w:val="28"/>
        </w:rPr>
        <w:t xml:space="preserve"> документов для расчета норматива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</w:t>
      </w:r>
      <w:r w:rsidR="00F2669A">
        <w:rPr>
          <w:rFonts w:ascii="Times New Roman" w:hAnsi="Times New Roman" w:cs="Times New Roman"/>
          <w:b/>
          <w:sz w:val="28"/>
        </w:rPr>
        <w:t>создания запасов топлива на котельных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Энергоснабжающей организации (далее ЭСО)</w:t>
      </w:r>
      <w:r w:rsidR="00B27045">
        <w:rPr>
          <w:rFonts w:ascii="Times New Roman" w:hAnsi="Times New Roman" w:cs="Times New Roman"/>
          <w:b/>
          <w:sz w:val="28"/>
        </w:rPr>
        <w:t xml:space="preserve"> в соответствии с требованиями Министерства энергетики РФ.</w:t>
      </w:r>
    </w:p>
    <w:p w:rsidR="00045A9F" w:rsidRDefault="00045A9F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C75DB6" w:rsidRPr="00C75DB6" w:rsidRDefault="00C75DB6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DB6">
        <w:rPr>
          <w:rFonts w:ascii="Times New Roman" w:hAnsi="Times New Roman" w:cs="Times New Roman"/>
          <w:b/>
          <w:sz w:val="24"/>
          <w:szCs w:val="24"/>
        </w:rPr>
        <w:t>Технические документы:</w:t>
      </w:r>
    </w:p>
    <w:p w:rsidR="00DE253B" w:rsidRPr="00DE253B" w:rsidRDefault="00DE253B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Развёрнутые результаты расчета НУР на отпуск тепловой энергии от котельных на период регулирования, выполненный в соответствии с приказами №323 Минэнерго РФ от 30.12.2008 г. и №377 от 10.08.2012 г. с обосновывающими расчет материалами.</w:t>
      </w:r>
    </w:p>
    <w:p w:rsidR="00F2669A" w:rsidRPr="00F2669A" w:rsidRDefault="00F2669A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bCs/>
          <w:sz w:val="24"/>
          <w:szCs w:val="24"/>
        </w:rPr>
        <w:t>Справка - общие сведения о топливном хозяйстве. Справка заполняется в свободной форме и заверяется ответственным лицом. В справке для каждого типа топлива, кроме природного газа, отражается:</w:t>
      </w:r>
    </w:p>
    <w:p w:rsidR="00F2669A" w:rsidRDefault="00F2669A" w:rsidP="00DE253B">
      <w:pPr>
        <w:numPr>
          <w:ilvl w:val="2"/>
          <w:numId w:val="1"/>
        </w:numPr>
        <w:suppressAutoHyphens/>
        <w:spacing w:after="0" w:line="288" w:lineRule="auto"/>
        <w:ind w:left="156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ёмкость/объем хранилищ топлива (в тыс. т или тыс. м</w:t>
      </w:r>
      <w:r w:rsidRPr="00C03C7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);</w:t>
      </w:r>
    </w:p>
    <w:p w:rsidR="00F2669A" w:rsidRDefault="00F2669A" w:rsidP="00DE253B">
      <w:pPr>
        <w:numPr>
          <w:ilvl w:val="2"/>
          <w:numId w:val="1"/>
        </w:numPr>
        <w:suppressAutoHyphens/>
        <w:spacing w:after="0" w:line="288" w:lineRule="auto"/>
        <w:ind w:left="156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режим поставки топлива (регулярные поставки топлива или сезонные поставки, для регулярных поставок указать их периодичность);</w:t>
      </w:r>
    </w:p>
    <w:p w:rsidR="00F2669A" w:rsidRDefault="00F2669A" w:rsidP="00DE253B">
      <w:pPr>
        <w:numPr>
          <w:ilvl w:val="2"/>
          <w:numId w:val="1"/>
        </w:numPr>
        <w:suppressAutoHyphens/>
        <w:spacing w:after="0" w:line="288" w:lineRule="auto"/>
        <w:ind w:left="156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кратное описание хранилищ топлива.</w:t>
      </w:r>
    </w:p>
    <w:p w:rsidR="00F2669A" w:rsidRPr="00F2669A" w:rsidRDefault="00F2669A" w:rsidP="00DE253B">
      <w:pPr>
        <w:numPr>
          <w:ilvl w:val="1"/>
          <w:numId w:val="1"/>
        </w:numPr>
        <w:suppressAutoHyphens/>
        <w:spacing w:after="0" w:line="288" w:lineRule="auto"/>
        <w:ind w:left="851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F2669A">
        <w:rPr>
          <w:rFonts w:ascii="Times New Roman" w:hAnsi="Times New Roman" w:cs="Times New Roman"/>
          <w:bCs/>
          <w:sz w:val="24"/>
          <w:szCs w:val="24"/>
        </w:rPr>
        <w:t>Справка – состав основного и вспомогательного оборудования, отапливаемых зданий строений и сооружений котельной режиме выживания. Справка заполняется в свободной форме и заверяется ответственным лицом. В справке отражается:</w:t>
      </w:r>
    </w:p>
    <w:p w:rsidR="00F2669A" w:rsidRDefault="00F2669A" w:rsidP="00DE253B">
      <w:pPr>
        <w:numPr>
          <w:ilvl w:val="2"/>
          <w:numId w:val="1"/>
        </w:numPr>
        <w:suppressAutoHyphens/>
        <w:spacing w:after="0" w:line="288" w:lineRule="auto"/>
        <w:ind w:left="156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основного и вспомогательного оборудования в режиме выживания;</w:t>
      </w:r>
    </w:p>
    <w:p w:rsidR="00F2669A" w:rsidRPr="00F2669A" w:rsidRDefault="00F2669A" w:rsidP="00DE253B">
      <w:pPr>
        <w:numPr>
          <w:ilvl w:val="2"/>
          <w:numId w:val="1"/>
        </w:numPr>
        <w:suppressAutoHyphens/>
        <w:spacing w:after="0" w:line="288" w:lineRule="auto"/>
        <w:ind w:left="156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зданий, строений и сооружений, отапливаемые в режиме выживания, с указанием расчётной температуры внутреннего воздуха в режиме выживания.</w:t>
      </w:r>
    </w:p>
    <w:p w:rsidR="00C75DB6" w:rsidRPr="00331F6A" w:rsidRDefault="00C75DB6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Постановления и приказы.</w:t>
      </w:r>
    </w:p>
    <w:p w:rsidR="00C75DB6" w:rsidRPr="0098077E" w:rsidRDefault="00C75DB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 утверждении нормативов </w:t>
      </w:r>
      <w:r w:rsidR="00DE253B">
        <w:rPr>
          <w:rFonts w:ascii="Times New Roman" w:hAnsi="Times New Roman" w:cs="Times New Roman"/>
          <w:sz w:val="24"/>
          <w:szCs w:val="24"/>
        </w:rPr>
        <w:t xml:space="preserve">запасов топлива на </w:t>
      </w:r>
      <w:r w:rsidR="00F56998" w:rsidRPr="00F56998">
        <w:rPr>
          <w:rFonts w:ascii="Times New Roman" w:hAnsi="Times New Roman" w:cs="Times New Roman"/>
          <w:sz w:val="24"/>
          <w:szCs w:val="24"/>
        </w:rPr>
        <w:t xml:space="preserve">котельных </w:t>
      </w:r>
      <w:r>
        <w:rPr>
          <w:rFonts w:ascii="Times New Roman" w:hAnsi="Times New Roman" w:cs="Times New Roman"/>
          <w:sz w:val="24"/>
          <w:szCs w:val="24"/>
        </w:rPr>
        <w:t>ЭСО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DB6" w:rsidRPr="0098077E" w:rsidRDefault="00C75DB6" w:rsidP="00F2669A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Экспертные заключения РЭК или иных местных органов, осуществляющих их функции в субъектах Российской </w:t>
      </w:r>
      <w:r w:rsidR="00331F6A">
        <w:rPr>
          <w:rFonts w:ascii="Times New Roman" w:hAnsi="Times New Roman" w:cs="Times New Roman"/>
          <w:sz w:val="24"/>
          <w:szCs w:val="24"/>
        </w:rPr>
        <w:t>Федерации, на период, предшествующий базовому, базовый период и утвержденный период</w:t>
      </w:r>
      <w:r w:rsidR="00B46286">
        <w:rPr>
          <w:rFonts w:ascii="Times New Roman" w:hAnsi="Times New Roman" w:cs="Times New Roman"/>
          <w:sz w:val="24"/>
          <w:szCs w:val="24"/>
        </w:rPr>
        <w:t>, в соответствии с ФЗ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№</w:t>
      </w:r>
      <w:r w:rsidR="00B46286" w:rsidRPr="00B46286">
        <w:rPr>
          <w:rFonts w:ascii="Times New Roman" w:hAnsi="Times New Roman" w:cs="Times New Roman"/>
          <w:sz w:val="24"/>
          <w:szCs w:val="24"/>
        </w:rPr>
        <w:t>190 от 28.06.2014</w:t>
      </w:r>
      <w:r w:rsidR="00B46286">
        <w:rPr>
          <w:rFonts w:ascii="Times New Roman" w:hAnsi="Times New Roman" w:cs="Times New Roman"/>
          <w:sz w:val="24"/>
          <w:szCs w:val="24"/>
        </w:rPr>
        <w:t xml:space="preserve"> г.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</w:t>
      </w:r>
      <w:r w:rsidR="00B46286">
        <w:rPr>
          <w:rFonts w:ascii="Times New Roman" w:hAnsi="Times New Roman" w:cs="Times New Roman"/>
          <w:sz w:val="24"/>
          <w:szCs w:val="24"/>
        </w:rPr>
        <w:t>«О</w:t>
      </w:r>
      <w:r w:rsidR="00B46286"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 w:rsidR="00B46286">
        <w:rPr>
          <w:rFonts w:ascii="Times New Roman" w:hAnsi="Times New Roman" w:cs="Times New Roman"/>
          <w:sz w:val="24"/>
          <w:szCs w:val="24"/>
        </w:rPr>
        <w:t>».</w:t>
      </w:r>
    </w:p>
    <w:p w:rsidR="00331F6A" w:rsidRPr="00331F6A" w:rsidRDefault="00731B47" w:rsidP="00F2669A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Отчётная</w:t>
      </w:r>
      <w:r w:rsidR="00331F6A" w:rsidRPr="00331F6A">
        <w:rPr>
          <w:rFonts w:ascii="Times New Roman" w:hAnsi="Times New Roman" w:cs="Times New Roman"/>
          <w:b/>
          <w:sz w:val="24"/>
          <w:szCs w:val="24"/>
        </w:rPr>
        <w:t xml:space="preserve"> информация.</w:t>
      </w:r>
    </w:p>
    <w:p w:rsidR="00F2669A" w:rsidRDefault="00F2669A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 xml:space="preserve">Копии актов инвентаризации остатков топлива на складах котельных по состоянию на 01 октября </w:t>
      </w:r>
      <w:r>
        <w:rPr>
          <w:rFonts w:ascii="Times New Roman" w:hAnsi="Times New Roman" w:cs="Times New Roman"/>
          <w:sz w:val="24"/>
          <w:szCs w:val="24"/>
        </w:rPr>
        <w:t>для трех</w:t>
      </w:r>
      <w:r w:rsidRPr="00F26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лет, предшествующих утверждённому периоду</w:t>
      </w:r>
      <w:r w:rsidRPr="00F2669A">
        <w:rPr>
          <w:rFonts w:ascii="Times New Roman" w:hAnsi="Times New Roman" w:cs="Times New Roman"/>
          <w:sz w:val="24"/>
          <w:szCs w:val="24"/>
        </w:rPr>
        <w:t>.</w:t>
      </w:r>
    </w:p>
    <w:p w:rsidR="00F2669A" w:rsidRPr="00F2669A" w:rsidRDefault="00F2669A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>Копии актов о движении и остатках топлива за январь и апрель для трех лет, предшествующих утверждённому периоду.</w:t>
      </w:r>
    </w:p>
    <w:p w:rsidR="00F2669A" w:rsidRPr="00F2669A" w:rsidRDefault="00F2669A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t>Копии актов о движении и остатках топлива за декабрь и февраль для трех лет, предшествующих утверждённому периоду.</w:t>
      </w:r>
    </w:p>
    <w:p w:rsidR="00F2669A" w:rsidRPr="00F2669A" w:rsidRDefault="00F2669A" w:rsidP="00DE253B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F2669A">
        <w:rPr>
          <w:rFonts w:ascii="Times New Roman" w:hAnsi="Times New Roman" w:cs="Times New Roman"/>
          <w:sz w:val="24"/>
          <w:szCs w:val="24"/>
        </w:rPr>
        <w:lastRenderedPageBreak/>
        <w:t xml:space="preserve">Сведения о фактах снижения подачи природного газа на котельные ЭСО в случаях похолодания за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F266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</w:t>
      </w:r>
      <w:r w:rsidRPr="00F2669A">
        <w:rPr>
          <w:rFonts w:ascii="Times New Roman" w:hAnsi="Times New Roman" w:cs="Times New Roman"/>
          <w:sz w:val="24"/>
          <w:szCs w:val="24"/>
        </w:rPr>
        <w:t>, предшествующ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F2669A">
        <w:rPr>
          <w:rFonts w:ascii="Times New Roman" w:hAnsi="Times New Roman" w:cs="Times New Roman"/>
          <w:sz w:val="24"/>
          <w:szCs w:val="24"/>
        </w:rPr>
        <w:t xml:space="preserve"> утверждённому периоду.</w:t>
      </w:r>
    </w:p>
    <w:p w:rsidR="00A102C6" w:rsidRPr="007052FF" w:rsidRDefault="00A102C6" w:rsidP="00F2669A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IT</w:t>
      </w:r>
      <w:r w:rsidRPr="007052FF">
        <w:rPr>
          <w:b/>
        </w:rPr>
        <w:t xml:space="preserve"> ПО «Норматив-</w:t>
      </w:r>
      <w:r>
        <w:rPr>
          <w:b/>
        </w:rPr>
        <w:t>НУР</w:t>
      </w:r>
      <w:r w:rsidRPr="007052FF">
        <w:rPr>
          <w:b/>
        </w:rPr>
        <w:t>»</w:t>
      </w:r>
    </w:p>
    <w:p w:rsidR="00A102C6" w:rsidRDefault="00A102C6" w:rsidP="00F2669A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программе.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 xml:space="preserve">Наименование программы – 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Программа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 (</w:t>
      </w:r>
      <w:r w:rsidRPr="00803804">
        <w:rPr>
          <w:rFonts w:ascii="Times New Roman" w:hAnsi="Times New Roman" w:cs="Times New Roman"/>
          <w:b/>
          <w:lang w:val="en-US"/>
        </w:rPr>
        <w:t>IT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ПО «Норматив-</w:t>
      </w:r>
      <w:r>
        <w:rPr>
          <w:rFonts w:ascii="Times New Roman" w:hAnsi="Times New Roman" w:cs="Times New Roman"/>
          <w:b/>
        </w:rPr>
        <w:t>НУР</w:t>
      </w:r>
      <w:r w:rsidRPr="00803804">
        <w:rPr>
          <w:rFonts w:ascii="Times New Roman" w:hAnsi="Times New Roman" w:cs="Times New Roman"/>
          <w:b/>
        </w:rPr>
        <w:t>»©</w:t>
      </w:r>
      <w:r w:rsidRPr="002B6771">
        <w:rPr>
          <w:rFonts w:ascii="Times New Roman" w:hAnsi="Times New Roman" w:cs="Times New Roman"/>
          <w:b/>
        </w:rPr>
        <w:t>)</w:t>
      </w:r>
      <w:r w:rsidRPr="00803804">
        <w:rPr>
          <w:rFonts w:ascii="Times New Roman" w:hAnsi="Times New Roman" w:cs="Times New Roman"/>
          <w:b/>
        </w:rPr>
        <w:t>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Наименование разработчика программы – ООО «ЭНЕРГОСОЮЗ»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Год разработк</w:t>
      </w:r>
      <w:r w:rsidR="00692254">
        <w:rPr>
          <w:rFonts w:ascii="Times New Roman" w:hAnsi="Times New Roman" w:cs="Times New Roman"/>
          <w:b/>
        </w:rPr>
        <w:t>и используемой версии – 2009-2022</w:t>
      </w:r>
      <w:r w:rsidRPr="00803804">
        <w:rPr>
          <w:rFonts w:ascii="Times New Roman" w:hAnsi="Times New Roman" w:cs="Times New Roman"/>
          <w:b/>
        </w:rPr>
        <w:t xml:space="preserve"> года.</w:t>
      </w: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Копии сертификатов программы:</w:t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9D6BB48" wp14:editId="2DDB93D2">
            <wp:extent cx="4804312" cy="6782463"/>
            <wp:effectExtent l="0" t="0" r="0" b="0"/>
            <wp:docPr id="3" name="Рисунок 3" descr="D:\Работа\Книги\Документы по энергосоюз\Сертификаты Росгарант на ПО\Сертификат соответствия ПО требованиям ГОСТ ISO 9001-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Сертификаты Росгарант на ПО\Сертификат соответствия ПО требованиям ГОСТ ISO 9001-201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6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BC2B0E2" wp14:editId="5708C6E3">
            <wp:extent cx="4824000" cy="6810258"/>
            <wp:effectExtent l="0" t="0" r="0" b="0"/>
            <wp:docPr id="4" name="Рисунок 4" descr="D:\Работа\Книги\Документы по энергосоюз\Сертификаты Росгарант на ПО\Сертификат соответствия ПО требованиям ГОСТ ISO 9001-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ги\Документы по энергосоюз\Сертификаты Росгарант на ПО\Сертификат соответствия ПО требованиям ГОСТ ISO 9001-2011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6C2C4D1" wp14:editId="79052AF0">
            <wp:extent cx="4824000" cy="6810259"/>
            <wp:effectExtent l="0" t="0" r="0" b="0"/>
            <wp:docPr id="5" name="Рисунок 5" descr="D:\Работа\Книги\Документы по энергосоюз\Сертификаты Росгарант на ПО\Сертификат соответствия ПО требованиям ГОСТ ISO 9001-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ги\Документы по энергосоюз\Сертификаты Росгарант на ПО\Сертификат соответствия ПО требованиям ГОСТ ISO 9001-2011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Default="00A102C6" w:rsidP="00F2669A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:rsidR="00A102C6" w:rsidRPr="00803804" w:rsidRDefault="00A102C6" w:rsidP="00F2669A">
      <w:pPr>
        <w:pStyle w:val="a3"/>
        <w:numPr>
          <w:ilvl w:val="0"/>
          <w:numId w:val="9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lastRenderedPageBreak/>
        <w:t>Копи</w:t>
      </w:r>
      <w:r>
        <w:rPr>
          <w:rFonts w:ascii="Times New Roman" w:hAnsi="Times New Roman" w:cs="Times New Roman"/>
          <w:b/>
        </w:rPr>
        <w:t>я</w:t>
      </w:r>
      <w:r w:rsidRPr="00803804">
        <w:rPr>
          <w:rFonts w:ascii="Times New Roman" w:hAnsi="Times New Roman" w:cs="Times New Roman"/>
          <w:b/>
        </w:rPr>
        <w:t xml:space="preserve"> свидетельства о государственной регистрации программы:</w:t>
      </w:r>
    </w:p>
    <w:p w:rsidR="009F723E" w:rsidRDefault="00A102C6" w:rsidP="00F2669A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D2F0C" wp14:editId="6A12D4EB">
            <wp:extent cx="5219700" cy="7378164"/>
            <wp:effectExtent l="0" t="0" r="0" b="0"/>
            <wp:docPr id="6" name="Рисунок 6" descr="D:\Работа\Книги\Документы по энергосоюз\patent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patentN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707" cy="73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02C6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102C6" w:rsidRPr="009F723E" w:rsidRDefault="00A102C6" w:rsidP="00F2669A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31F6A" w:rsidRPr="0098077E" w:rsidRDefault="009F723E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7F3B59" wp14:editId="7F14A875">
            <wp:extent cx="5303309" cy="26472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-деньги1_отредактирован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2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DB6" w:rsidRPr="0098077E" w:rsidRDefault="00C75DB6" w:rsidP="00F2669A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C75DB6" w:rsidRPr="0098077E" w:rsidSect="00C75DB6">
      <w:headerReference w:type="default" r:id="rId1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341" w:rsidRDefault="00371341" w:rsidP="00C75DB6">
      <w:pPr>
        <w:spacing w:after="0" w:line="240" w:lineRule="auto"/>
      </w:pPr>
      <w:r>
        <w:separator/>
      </w:r>
    </w:p>
  </w:endnote>
  <w:endnote w:type="continuationSeparator" w:id="0">
    <w:p w:rsidR="00371341" w:rsidRDefault="00371341" w:rsidP="00C7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341" w:rsidRDefault="00371341" w:rsidP="00C75DB6">
      <w:pPr>
        <w:spacing w:after="0" w:line="240" w:lineRule="auto"/>
      </w:pPr>
      <w:r>
        <w:separator/>
      </w:r>
    </w:p>
  </w:footnote>
  <w:footnote w:type="continuationSeparator" w:id="0">
    <w:p w:rsidR="00371341" w:rsidRDefault="00371341" w:rsidP="00C7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23E" w:rsidRDefault="009F723E" w:rsidP="009F723E">
    <w:pPr>
      <w:pStyle w:val="ae"/>
      <w:rPr>
        <w:lang w:val="en-US"/>
      </w:rPr>
    </w:pPr>
  </w:p>
  <w:p w:rsidR="009F723E" w:rsidRDefault="00692254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90ABAE" wp14:editId="2C170828">
              <wp:simplePos x="0" y="0"/>
              <wp:positionH relativeFrom="column">
                <wp:posOffset>4972050</wp:posOffset>
              </wp:positionH>
              <wp:positionV relativeFrom="paragraph">
                <wp:posOffset>327660</wp:posOffset>
              </wp:positionV>
              <wp:extent cx="1816100" cy="1143000"/>
              <wp:effectExtent l="0" t="0" r="0" b="3175"/>
              <wp:wrapNone/>
              <wp:docPr id="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2254" w:rsidRPr="00D93581" w:rsidRDefault="00692254" w:rsidP="00692254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«Норматив-теплосеть»</w:t>
                          </w:r>
                        </w:p>
                        <w:p w:rsidR="00692254" w:rsidRPr="00D93581" w:rsidRDefault="00692254" w:rsidP="00692254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«Норматив-НУР»</w:t>
                          </w:r>
                        </w:p>
                        <w:p w:rsidR="00692254" w:rsidRPr="00D93581" w:rsidRDefault="00692254" w:rsidP="00692254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«Норматив-здание»</w:t>
                          </w:r>
                        </w:p>
                        <w:p w:rsidR="00692254" w:rsidRPr="00D93581" w:rsidRDefault="00692254" w:rsidP="00692254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Бесплатные инженерные веб-калькуляторы</w:t>
                          </w:r>
                        </w:p>
                        <w:p w:rsidR="00692254" w:rsidRPr="00D93581" w:rsidRDefault="00692254" w:rsidP="00692254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Сервер, хостинг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энергопаспортов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energyservices</w:t>
                          </w:r>
                          <w:proofErr w:type="spellEnd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.</w:t>
                          </w:r>
                          <w:proofErr w:type="spellStart"/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F90ABAE"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margin-left:391.5pt;margin-top:25.8pt;width:143pt;height:90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" stroked="f">
              <v:textbox style="mso-fit-shape-to-text:t">
                <w:txbxContent>
                  <w:p w:rsidR="00692254" w:rsidRPr="00D93581" w:rsidRDefault="00692254" w:rsidP="00692254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«Норматив-теплосеть»</w:t>
                    </w:r>
                  </w:p>
                  <w:p w:rsidR="00692254" w:rsidRPr="00D93581" w:rsidRDefault="00692254" w:rsidP="00692254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«Норматив-НУР»</w:t>
                    </w:r>
                  </w:p>
                  <w:p w:rsidR="00692254" w:rsidRPr="00D93581" w:rsidRDefault="00692254" w:rsidP="00692254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«Норматив-здание»</w:t>
                    </w:r>
                  </w:p>
                  <w:p w:rsidR="00692254" w:rsidRPr="00D93581" w:rsidRDefault="00692254" w:rsidP="00692254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Бесплатные инженерные веб-калькуляторы</w:t>
                    </w:r>
                  </w:p>
                  <w:p w:rsidR="00692254" w:rsidRPr="00D93581" w:rsidRDefault="00692254" w:rsidP="00692254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Сервер, хостинг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энергопаспортов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energyservices</w:t>
                    </w:r>
                    <w:proofErr w:type="spellEnd"/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.</w:t>
                    </w:r>
                    <w:proofErr w:type="spellStart"/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w:drawing>
        <wp:inline distT="0" distB="0" distL="0" distR="0" wp14:anchorId="2DDA1CFE" wp14:editId="23971AE9">
          <wp:extent cx="5035306" cy="140513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и знак на Титулы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306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723E" w:rsidRDefault="009F723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7F77"/>
    <w:multiLevelType w:val="hybridMultilevel"/>
    <w:tmpl w:val="87541C9E"/>
    <w:lvl w:ilvl="0" w:tplc="3F563388">
      <w:start w:val="1"/>
      <w:numFmt w:val="bullet"/>
      <w:lvlText w:val="̶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2EC193D"/>
    <w:multiLevelType w:val="hybridMultilevel"/>
    <w:tmpl w:val="1A7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064D7"/>
    <w:multiLevelType w:val="hybridMultilevel"/>
    <w:tmpl w:val="6018EDC8"/>
    <w:lvl w:ilvl="0" w:tplc="041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113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E0440D0"/>
    <w:multiLevelType w:val="hybridMultilevel"/>
    <w:tmpl w:val="7624B5E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AE0A65"/>
    <w:multiLevelType w:val="hybridMultilevel"/>
    <w:tmpl w:val="D652AD5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456621F5"/>
    <w:multiLevelType w:val="hybridMultilevel"/>
    <w:tmpl w:val="E410DC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26375A0"/>
    <w:multiLevelType w:val="hybridMultilevel"/>
    <w:tmpl w:val="6E644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D3D73"/>
    <w:multiLevelType w:val="hybridMultilevel"/>
    <w:tmpl w:val="5984816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965DD2"/>
    <w:multiLevelType w:val="hybridMultilevel"/>
    <w:tmpl w:val="3A486E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257A98"/>
    <w:multiLevelType w:val="multilevel"/>
    <w:tmpl w:val="2FBCCD56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080" w:hanging="1800"/>
      </w:pPr>
      <w:rPr>
        <w:rFonts w:hint="default"/>
      </w:rPr>
    </w:lvl>
  </w:abstractNum>
  <w:abstractNum w:abstractNumId="10">
    <w:nsid w:val="789C5C65"/>
    <w:multiLevelType w:val="hybridMultilevel"/>
    <w:tmpl w:val="C4F8EBE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0"/>
  </w:num>
  <w:num w:numId="8">
    <w:abstractNumId w:val="5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6"/>
    <w:rsid w:val="00005BA5"/>
    <w:rsid w:val="00045A9F"/>
    <w:rsid w:val="001E2274"/>
    <w:rsid w:val="002B1945"/>
    <w:rsid w:val="00331F6A"/>
    <w:rsid w:val="00371341"/>
    <w:rsid w:val="00383DC5"/>
    <w:rsid w:val="00426E2F"/>
    <w:rsid w:val="004F1B03"/>
    <w:rsid w:val="005A69D1"/>
    <w:rsid w:val="00600550"/>
    <w:rsid w:val="006210A3"/>
    <w:rsid w:val="00692254"/>
    <w:rsid w:val="007052FF"/>
    <w:rsid w:val="00716AB9"/>
    <w:rsid w:val="00731B47"/>
    <w:rsid w:val="0080426F"/>
    <w:rsid w:val="008050E1"/>
    <w:rsid w:val="00875BEA"/>
    <w:rsid w:val="008851F3"/>
    <w:rsid w:val="008E7A4F"/>
    <w:rsid w:val="0098077E"/>
    <w:rsid w:val="009A1005"/>
    <w:rsid w:val="009F723E"/>
    <w:rsid w:val="00A102C6"/>
    <w:rsid w:val="00AE6247"/>
    <w:rsid w:val="00B27045"/>
    <w:rsid w:val="00B46286"/>
    <w:rsid w:val="00B60402"/>
    <w:rsid w:val="00BD20F2"/>
    <w:rsid w:val="00BE6EB0"/>
    <w:rsid w:val="00C75DB6"/>
    <w:rsid w:val="00D10BD4"/>
    <w:rsid w:val="00D2150F"/>
    <w:rsid w:val="00DE253B"/>
    <w:rsid w:val="00E57E93"/>
    <w:rsid w:val="00ED0482"/>
    <w:rsid w:val="00F2669A"/>
    <w:rsid w:val="00F56998"/>
    <w:rsid w:val="00FD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946AA0-9B87-421C-BC98-768D5423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B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75DB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5DB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75DB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80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07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077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0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077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7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723E"/>
  </w:style>
  <w:style w:type="paragraph" w:styleId="af0">
    <w:name w:val="footer"/>
    <w:basedOn w:val="a"/>
    <w:link w:val="af1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723E"/>
  </w:style>
  <w:style w:type="paragraph" w:styleId="af2">
    <w:name w:val="Title"/>
    <w:basedOn w:val="a"/>
    <w:next w:val="a"/>
    <w:link w:val="af3"/>
    <w:uiPriority w:val="10"/>
    <w:qFormat/>
    <w:rsid w:val="009F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F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34B88-F7C6-47E3-B001-1ABEB3FE1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Учетная запись Майкрософт</cp:lastModifiedBy>
  <cp:revision>3</cp:revision>
  <dcterms:created xsi:type="dcterms:W3CDTF">2018-08-21T12:59:00Z</dcterms:created>
  <dcterms:modified xsi:type="dcterms:W3CDTF">2022-03-21T12:55:00Z</dcterms:modified>
</cp:coreProperties>
</file>